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8D" w:rsidRPr="002C24CA" w:rsidRDefault="002C24CA" w:rsidP="0052658D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2C24CA">
        <w:rPr>
          <w:rFonts w:ascii="Arabic Typesetting" w:hAnsi="Arabic Typesetting" w:cs="Arabic Typesetting"/>
          <w:b/>
          <w:sz w:val="52"/>
          <w:szCs w:val="52"/>
        </w:rPr>
        <w:t>Społeczność</w:t>
      </w:r>
      <w:r w:rsidR="0052658D" w:rsidRPr="002C24CA">
        <w:rPr>
          <w:rFonts w:ascii="Arabic Typesetting" w:hAnsi="Arabic Typesetting" w:cs="Arabic Typesetting"/>
          <w:b/>
          <w:sz w:val="52"/>
          <w:szCs w:val="52"/>
        </w:rPr>
        <w:t xml:space="preserve"> Szkoły Podstawowej </w:t>
      </w:r>
    </w:p>
    <w:p w:rsidR="0052658D" w:rsidRPr="002C24CA" w:rsidRDefault="0052658D" w:rsidP="0052658D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2C24CA">
        <w:rPr>
          <w:rFonts w:ascii="Arabic Typesetting" w:hAnsi="Arabic Typesetting" w:cs="Arabic Typesetting"/>
          <w:b/>
          <w:sz w:val="52"/>
          <w:szCs w:val="52"/>
        </w:rPr>
        <w:t>z Oddziałami Gimnazjalnymi</w:t>
      </w:r>
    </w:p>
    <w:p w:rsidR="0052658D" w:rsidRPr="002C24CA" w:rsidRDefault="0052658D" w:rsidP="0052658D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2C24CA">
        <w:rPr>
          <w:rFonts w:ascii="Arabic Typesetting" w:hAnsi="Arabic Typesetting" w:cs="Arabic Typesetting"/>
          <w:b/>
          <w:sz w:val="52"/>
          <w:szCs w:val="52"/>
        </w:rPr>
        <w:t>zaprasza</w:t>
      </w:r>
    </w:p>
    <w:p w:rsidR="0052658D" w:rsidRPr="002C24CA" w:rsidRDefault="0052658D" w:rsidP="0052658D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2C24CA">
        <w:rPr>
          <w:rFonts w:ascii="Arabic Typesetting" w:hAnsi="Arabic Typesetting" w:cs="Arabic Typesetting"/>
          <w:b/>
          <w:sz w:val="52"/>
          <w:szCs w:val="52"/>
        </w:rPr>
        <w:t>na koncert z okazji 99. rocznicy</w:t>
      </w:r>
    </w:p>
    <w:p w:rsidR="0052658D" w:rsidRPr="002C24CA" w:rsidRDefault="0052658D" w:rsidP="0052658D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2C24CA">
        <w:rPr>
          <w:rFonts w:ascii="Arabic Typesetting" w:hAnsi="Arabic Typesetting" w:cs="Arabic Typesetting"/>
          <w:b/>
          <w:sz w:val="52"/>
          <w:szCs w:val="52"/>
        </w:rPr>
        <w:t>Powstania Wielkopolskiego</w:t>
      </w:r>
    </w:p>
    <w:p w:rsidR="0052658D" w:rsidRPr="002C24CA" w:rsidRDefault="0052658D" w:rsidP="0052658D">
      <w:pPr>
        <w:jc w:val="center"/>
        <w:rPr>
          <w:rFonts w:ascii="Arabic Typesetting" w:hAnsi="Arabic Typesetting" w:cs="Arabic Typesetting"/>
          <w:sz w:val="52"/>
          <w:szCs w:val="52"/>
        </w:rPr>
      </w:pPr>
      <w:r w:rsidRPr="002C24CA">
        <w:rPr>
          <w:rFonts w:ascii="Arabic Typesetting" w:hAnsi="Arabic Typesetting" w:cs="Arabic Typesetting"/>
          <w:noProof/>
          <w:sz w:val="52"/>
          <w:szCs w:val="52"/>
          <w:lang w:eastAsia="pl-PL"/>
        </w:rPr>
        <w:drawing>
          <wp:inline distT="0" distB="0" distL="0" distR="0">
            <wp:extent cx="4038600" cy="4943475"/>
            <wp:effectExtent l="19050" t="0" r="0" b="0"/>
            <wp:docPr id="7" name="Obraz 7" descr="Znalezione obrazy dla zapytania powstancy wielkopolscy 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owstancy wielkopolscy  rysun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58D" w:rsidRPr="002C24CA" w:rsidRDefault="002362BB" w:rsidP="0052658D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2C24CA">
        <w:rPr>
          <w:rFonts w:ascii="Arabic Typesetting" w:hAnsi="Arabic Typesetting" w:cs="Arabic Typesetting"/>
          <w:b/>
          <w:sz w:val="52"/>
          <w:szCs w:val="52"/>
        </w:rPr>
        <w:t xml:space="preserve"> 30. 12</w:t>
      </w:r>
      <w:r w:rsidR="0052658D" w:rsidRPr="002C24CA">
        <w:rPr>
          <w:rFonts w:ascii="Arabic Typesetting" w:hAnsi="Arabic Typesetting" w:cs="Arabic Typesetting"/>
          <w:b/>
          <w:sz w:val="52"/>
          <w:szCs w:val="52"/>
        </w:rPr>
        <w:t>.</w:t>
      </w:r>
      <w:r w:rsidRPr="002C24CA">
        <w:rPr>
          <w:rFonts w:ascii="Arabic Typesetting" w:hAnsi="Arabic Typesetting" w:cs="Arabic Typesetting"/>
          <w:b/>
          <w:sz w:val="52"/>
          <w:szCs w:val="52"/>
        </w:rPr>
        <w:t xml:space="preserve"> 2017 r. </w:t>
      </w:r>
      <w:r w:rsidR="0052658D" w:rsidRPr="002C24CA">
        <w:rPr>
          <w:rFonts w:ascii="Arabic Typesetting" w:hAnsi="Arabic Typesetting" w:cs="Arabic Typesetting"/>
          <w:b/>
          <w:sz w:val="52"/>
          <w:szCs w:val="52"/>
        </w:rPr>
        <w:t xml:space="preserve"> o 17.00</w:t>
      </w:r>
    </w:p>
    <w:p w:rsidR="005858B1" w:rsidRPr="002C24CA" w:rsidRDefault="002C24CA" w:rsidP="002C24CA">
      <w:pPr>
        <w:jc w:val="center"/>
        <w:rPr>
          <w:rFonts w:ascii="Arabic Typesetting" w:hAnsi="Arabic Typesetting" w:cs="Arabic Typesetting"/>
          <w:b/>
          <w:sz w:val="52"/>
          <w:szCs w:val="52"/>
        </w:rPr>
      </w:pPr>
      <w:r w:rsidRPr="002C24CA">
        <w:rPr>
          <w:rFonts w:ascii="Arabic Typesetting" w:hAnsi="Arabic Typesetting" w:cs="Arabic Typesetting"/>
          <w:b/>
          <w:sz w:val="52"/>
          <w:szCs w:val="52"/>
        </w:rPr>
        <w:t>Sala Wiejska w Grzebienisku</w:t>
      </w:r>
    </w:p>
    <w:sectPr w:rsidR="005858B1" w:rsidRPr="002C24CA" w:rsidSect="00DB0F8C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2AD"/>
    <w:rsid w:val="000A49AB"/>
    <w:rsid w:val="000A62AD"/>
    <w:rsid w:val="002362BB"/>
    <w:rsid w:val="002C24CA"/>
    <w:rsid w:val="0052658D"/>
    <w:rsid w:val="005858B1"/>
    <w:rsid w:val="007D26F4"/>
    <w:rsid w:val="00C7557F"/>
    <w:rsid w:val="00EA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bartek</cp:lastModifiedBy>
  <cp:revision>2</cp:revision>
  <cp:lastPrinted>2017-12-08T08:49:00Z</cp:lastPrinted>
  <dcterms:created xsi:type="dcterms:W3CDTF">2017-12-11T21:31:00Z</dcterms:created>
  <dcterms:modified xsi:type="dcterms:W3CDTF">2017-12-11T21:31:00Z</dcterms:modified>
</cp:coreProperties>
</file>